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书名：东方女儿国  泸沽湖畔的母系部落</w:t>
      </w:r>
    </w:p>
    <w:p>
      <w:r>
        <w:t>作者：&lt;font color=Red&gt;泸&lt;/font&gt;沽湖畔的母系部落李达珠著</w:t>
      </w:r>
    </w:p>
    <w:p>
      <w:r>
        <w:t>出版社：成都:四川民族出版社,2015.07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东方女儿国  泸沽湖畔的母系部落 评论地址：https://www.jiaokey.com/book/detail/14054146.html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