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书名：君生我未生  愿曾在最美的年华遇见你</w:t>
      </w:r>
    </w:p>
    <w:p>
      <w:r>
        <w:t>作者：灵犀无翼著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总页数：276</w:t>
      </w:r>
    </w:p>
    <w:p>
      <w:r>
        <w:t>更多请访问教客网: www.jiaokey.com</w:t>
      </w:r>
    </w:p>
    <w:p>
      <w:r>
        <w:t>君生我未生  愿曾在最美的年华遇见你 评论地址：https://www.jiaokey.com/book/detail/14074915.html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