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精编免疫学实验指南</w:t>
      </w:r>
    </w:p>
    <w:p>
      <w:r>
        <w:rPr>
          <w:rFonts w:ascii="宋体" w:hAnsi="宋体" w:eastAsia="宋体"/>
          <w:sz w:val="24"/>
        </w:rPr>
        <w:t>（美）J.E.科林根，B.E.比勒，D.H.马古利斯，E.M.舍瓦奇，W.斯特罗贝尔编著；曹雪涛等译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精编免疫学实验指南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（美）J.E.科林根，B.E.比勒，D.H.马古利斯，E.M.舍瓦奇，W.斯特罗贝尔编著；曹雪涛等译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本书出售、求购地址：https://www.jiaokey.com/book/detail/14076131.html</w:t>
      </w:r>
    </w:p>
    <w:p>
      <w:r>
        <w:t>更多相关图书推荐：https://www.jiaokey.com</w:t>
      </w:r>
    </w:p>
    <w:p>
      <w:r>
        <w:t>（美）J.E.科林根，B.E.比勒，D.H.马古利斯，E.M.舍瓦奇，W.斯特罗贝尔编著；曹雪涛等译 其他作品：https://www.jiaokey.com/tag/（美）J.E.科林根，B.E.比勒，D.H.马古利斯，E.M.舍瓦奇，W.斯特罗贝尔编著；曹雪涛等译.html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关键词搜索：https://www.jiaokey.com/tag/精编免疫学实验指南.html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