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台湾史论文精选  下</w:t>
      </w:r>
    </w:p>
    <w:p>
      <w:r>
        <w:rPr>
          <w:rFonts w:ascii="宋体" w:hAnsi="宋体" w:eastAsia="宋体"/>
          <w:sz w:val="24"/>
        </w:rPr>
        <w:t>张炎宪，李筱峯，戴宝村主编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台湾史论文精选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张炎宪，李筱峯，戴宝村主编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本书出售、求购地址：https://www.jiaokey.com/book/detail/14079083.html</w:t>
      </w:r>
    </w:p>
    <w:p>
      <w:r>
        <w:t>更多相关图书推荐：https://www.jiaokey.com</w:t>
      </w:r>
    </w:p>
    <w:p>
      <w:r>
        <w:t>张炎宪，李筱峯，戴宝村主编 其他作品：https://www.jiaokey.com/tag/张炎宪，李筱峯，戴宝村主编.html</w:t>
      </w:r>
    </w:p>
    <w:p>
      <w:r>
        <w:t>玉山出版社 出版图书：https://www.jiaokey.com/tag/玉山出版社.html</w:t>
      </w:r>
    </w:p>
    <w:p>
      <w:r>
        <w:t>关键词搜索：https://www.jiaokey.com/tag/台湾史论文精选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