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书名：用“心”呵护心灵成长  中职学校心理健康教育操作实务</w:t>
      </w:r>
    </w:p>
    <w:p>
      <w:r>
        <w:t>作者：梁建国，王端英主编；贾东红执行主编</w:t>
      </w:r>
    </w:p>
    <w:p>
      <w:r>
        <w:t>出版社：北京：光明日报出版社</w:t>
      </w:r>
    </w:p>
    <w:p>
      <w:r>
        <w:t>出版日期：2016</w:t>
      </w:r>
    </w:p>
    <w:p>
      <w:r>
        <w:t>总页数：346</w:t>
      </w:r>
    </w:p>
    <w:p>
      <w:r>
        <w:t>更多请访问教客网: www.jiaokey.com</w:t>
      </w:r>
    </w:p>
    <w:p>
      <w:r>
        <w:t>用“心”呵护心灵成长  中职学校心理健康教育操作实务 评论地址：https://www.jiaokey.com/book/detail/14089054.html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