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日和手帖  008  是时候去野外了！</w:t>
      </w:r>
    </w:p>
    <w:p>
      <w:r>
        <w:rPr>
          <w:rFonts w:ascii="宋体" w:hAnsi="宋体" w:eastAsia="宋体"/>
          <w:sz w:val="24"/>
        </w:rPr>
        <w:t>鲁本夫主编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日和手帖  008  是时候去野外了！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鲁本夫主编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本书出售、求购地址：https://www.jiaokey.com/book/detail/14094584.html</w:t>
      </w:r>
    </w:p>
    <w:p>
      <w:r>
        <w:t>更多相关图书推荐：https://www.jiaokey.com</w:t>
      </w:r>
    </w:p>
    <w:p>
      <w:r>
        <w:t>鲁本夫主编 其他作品：https://www.jiaokey.com/tag/鲁本夫主编.html</w:t>
      </w:r>
    </w:p>
    <w:p>
      <w:r>
        <w:t>中信出版集团 出版图书：https://www.jiaokey.com/tag/中信出版集团.html</w:t>
      </w:r>
    </w:p>
    <w:p>
      <w:r>
        <w:t>关键词搜索：https://www.jiaokey.com/tag/日和手帖  008  是时候去野外了！.html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