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书名：应用型本科院校十二五规划教材  C语言程序设计学习指导  第2版</w:t>
      </w:r>
    </w:p>
    <w:p>
      <w:r>
        <w:t>作者：常子楠主编；吕艳琳副主编</w:t>
      </w:r>
    </w:p>
    <w:p>
      <w:r>
        <w:t>出版社：南京：南京大学出版社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应用型本科院校十二五规划教材  C语言程序设计学习指导  第2版 评论地址：https://www.jiaokey.com/book/detail/14101813.html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