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人际沟通与交往</w:t>
      </w:r>
    </w:p>
    <w:p>
      <w:r>
        <w:rPr>
          <w:rFonts w:ascii="宋体" w:hAnsi="宋体" w:eastAsia="宋体"/>
          <w:sz w:val="24"/>
        </w:rPr>
        <w:t>王静，周丽君主编；吴玲，陈秋云，谭宏副主编；冯先琼主审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王静，周丽君主编；吴玲，陈秋云，谭宏副主编；冯先琼主审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本书出售、求购地址：https://www.jiaokey.com/book/detail/14102477.html</w:t>
      </w:r>
    </w:p>
    <w:p>
      <w:r>
        <w:t>更多相关图书推荐：https://www.jiaokey.com</w:t>
      </w:r>
    </w:p>
    <w:p>
      <w:r>
        <w:t>王静，周丽君主编；吴玲，陈秋云，谭宏副主编；冯先琼主审 其他作品：https://www.jiaokey.com/tag/王静，周丽君主编；吴玲，陈秋云，谭宏副主编；冯先琼主审.html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关键词搜索：https://www.jiaokey.com/tag/人际沟通与交往.html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