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书名：公立医院药品价格法律制度  以国家干预为视角</w:t>
      </w:r>
    </w:p>
    <w:p>
      <w:r>
        <w:t>作者：高红梅著</w:t>
      </w:r>
    </w:p>
    <w:p>
      <w:r>
        <w:t>出版社：北京：社会科学文献出版社</w:t>
      </w:r>
    </w:p>
    <w:p>
      <w:r>
        <w:t>出版日期：2015</w:t>
      </w:r>
    </w:p>
    <w:p>
      <w:r>
        <w:t>总页数：185</w:t>
      </w:r>
    </w:p>
    <w:p>
      <w:r>
        <w:t>更多请访问教客网: www.jiaokey.com</w:t>
      </w:r>
    </w:p>
    <w:p>
      <w:r>
        <w:t>公立医院药品价格法律制度  以国家干预为视角 评论地址：https://www.jiaokey.com/book/detail/14113840.html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