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书名：食源性病原微生物和天然毒素相关疾病防控手册</w:t>
      </w:r>
    </w:p>
    <w:p>
      <w:r>
        <w:t>作者：Keith A.Lampel Ph.D，Sufian Al.khaldi Ph.D，Susan Mary Cahill B.S</w:t>
      </w:r>
    </w:p>
    <w:p>
      <w:r>
        <w:t>出版社：北京：人民卫生出版社</w:t>
      </w:r>
    </w:p>
    <w:p>
      <w:r>
        <w:t>出版日期：2016</w:t>
      </w:r>
    </w:p>
    <w:p>
      <w:r>
        <w:t>总页数：267</w:t>
      </w:r>
    </w:p>
    <w:p>
      <w:r>
        <w:t>更多请访问教客网: www.jiaokey.com</w:t>
      </w:r>
    </w:p>
    <w:p>
      <w:r>
        <w:t>食源性病原微生物和天然毒素相关疾病防控手册 评论地址：https://www.jiaokey.com/book/detail/14126218.html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