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书名：一叶一枝总关情</w:t>
      </w:r>
    </w:p>
    <w:p>
      <w:r>
        <w:t>作者：桂万春主编</w:t>
      </w:r>
    </w:p>
    <w:p>
      <w:r>
        <w:t>出版社：合肥：安徽美术出版社</w:t>
      </w:r>
    </w:p>
    <w:p>
      <w:r>
        <w:t>出版日期：2013</w:t>
      </w:r>
    </w:p>
    <w:p>
      <w:r>
        <w:t>总页数：186</w:t>
      </w:r>
    </w:p>
    <w:p>
      <w:r>
        <w:t>更多请访问教客网: www.jiaokey.com</w:t>
      </w:r>
    </w:p>
    <w:p>
      <w:r>
        <w:t>一叶一枝总关情 评论地址：https://www.jiaokey.com/book/detail/14141345.html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