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中国出版政府奖装帧设计奖获奖作品集  第一届  2007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中国出版政府奖装帧设计奖获奖作品集  第一届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本书出售、求购地址：https://www.jiaokey.com/book/detail/14166196.html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关键词搜索：https://www.jiaokey.com/tag/中国出版政府奖装帧设计奖获奖作品集  第一届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