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书名：城市发展的挑战与改革  中国与新加坡的治理经验</w:t>
      </w:r>
    </w:p>
    <w:p>
      <w:r>
        <w:t>作者：中国国务院发展研究中心与新加坡国家发展部（宜居城市中心）联合课题组著</w:t>
      </w:r>
    </w:p>
    <w:p>
      <w:r>
        <w:t>出版社：</w:t>
      </w:r>
    </w:p>
    <w:p>
      <w:r>
        <w:t>出版日期：2017.02</w:t>
      </w:r>
    </w:p>
    <w:p>
      <w:r>
        <w:t>总页数：215</w:t>
      </w:r>
    </w:p>
    <w:p>
      <w:r>
        <w:t>更多请访问教客网: www.jiaokey.com</w:t>
      </w:r>
    </w:p>
    <w:p>
      <w:r>
        <w:t>城市发展的挑战与改革  中国与新加坡的治理经验 评论地址：https://www.jiaokey.com/book/detail/14171490.html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