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书名：岭南特色活血化瘀药的现代研究与临床应用</w:t>
      </w:r>
    </w:p>
    <w:p>
      <w:r>
        <w:t>作者：方显明，赖祥林主编</w:t>
      </w:r>
    </w:p>
    <w:p>
      <w:r>
        <w:t>出版社：广东科技出版社,2017.01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岭南特色活血化瘀药的现代研究与临床应用 评论地址：https://www.jiaokey.com/book/detail/14172983.html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