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王连昌主编；于安，王连昌，宋永寿，宋晓辉撰稿；陈德仲主审；陈德仲，蒋明政，薛伦倬审定组成员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王连昌主编；于安，王连昌，宋永寿，宋晓辉撰稿；陈德仲主审；陈德仲，蒋明政，薛伦倬审定组成员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本书出售、求购地址：https://www.jiaokey.com/book/detail/14177404.html</w:t>
      </w:r>
    </w:p>
    <w:p>
      <w:r>
        <w:t>更多相关图书推荐：https://www.jiaokey.com</w:t>
      </w:r>
    </w:p>
    <w:p>
      <w:r>
        <w:t>王连昌主编；于安，王连昌，宋永寿，宋晓辉撰稿；陈德仲主审；陈德仲，蒋明政，薛伦倬审定组成员 其他作品：https://www.jiaokey.com/tag/王连昌主编；于安，王连昌，宋永寿，宋晓辉撰稿；陈德仲主审；陈德仲，蒋明政，薛伦倬审定组成员.html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