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书名：气候变化对中国温带草地生态系统结构与功能的影响</w:t>
      </w:r>
    </w:p>
    <w:p>
      <w:r>
        <w:t>作者：郭灵辉，郝成元，吴绍洪等著</w:t>
      </w:r>
    </w:p>
    <w:p>
      <w:r>
        <w:t>出版社：北京：科学出版社</w:t>
      </w:r>
    </w:p>
    <w:p>
      <w:r>
        <w:t>出版日期：2016</w:t>
      </w:r>
    </w:p>
    <w:p>
      <w:r>
        <w:t>总页数：127</w:t>
      </w:r>
    </w:p>
    <w:p>
      <w:r>
        <w:t>更多请访问教客网: www.jiaokey.com</w:t>
      </w:r>
    </w:p>
    <w:p>
      <w:r>
        <w:t>气候变化对中国温带草地生态系统结构与功能的影响 评论地址：https://www.jiaokey.com/book/detail/14180300.html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