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书名：上市公司并购重组流程及案例解析  下  第2版</w:t>
      </w:r>
    </w:p>
    <w:p>
      <w:r>
        <w:t>作者：江苏省上市公司协会编</w:t>
      </w:r>
    </w:p>
    <w:p>
      <w:r>
        <w:t>出版社：南京：江苏人民出版社</w:t>
      </w:r>
    </w:p>
    <w:p>
      <w:r>
        <w:t>出版日期：2016.07</w:t>
      </w:r>
    </w:p>
    <w:p>
      <w:r>
        <w:t>总页数：696</w:t>
      </w:r>
    </w:p>
    <w:p>
      <w:r>
        <w:t>更多请访问教客网: www.jiaokey.com</w:t>
      </w:r>
    </w:p>
    <w:p>
      <w:r>
        <w:t>上市公司并购重组流程及案例解析  下  第2版 评论地址：https://www.jiaokey.com/book/detail/14184362.html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