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</w:t>
      </w:r>
    </w:p>
    <w:p>
      <w:r>
        <w:rPr>
          <w:rFonts w:ascii="宋体" w:hAnsi="宋体" w:eastAsia="宋体"/>
          <w:sz w:val="24"/>
        </w:rPr>
        <w:t>白兰黛·娇意丝（BRENDA JOYCE）原著；全映玉译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白兰黛·娇意丝（BRENDA JOYCE）原著；全映玉译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本书出售、求购地址：https://www.jiaokey.com/book/detail/14201366.html</w:t>
      </w:r>
    </w:p>
    <w:p>
      <w:r>
        <w:t>更多相关图书推荐：https://www.jiaokey.com</w:t>
      </w:r>
    </w:p>
    <w:p>
      <w:r>
        <w:t>白兰黛·娇意丝（BRENDA JOYCE）原著；全映玉译 其他作品：https://www.jiaokey.com/tag/白兰黛·娇意丝（BRENDA JOYCE）原著；全映玉译.html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