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模块化大学物理</w:t>
      </w:r>
    </w:p>
    <w:p>
      <w:r>
        <w:rPr>
          <w:rFonts w:ascii="宋体" w:hAnsi="宋体" w:eastAsia="宋体"/>
          <w:sz w:val="24"/>
        </w:rPr>
        <w:t>杨光参，董林荣主编；叶建柱，蔡建秋，冉诗勇，王艳伟等参编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杨光参，董林荣主编；叶建柱，蔡建秋，冉诗勇，王艳伟等参编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本书出售、求购地址：https://www.jiaokey.com/book/detail/14209652.html</w:t>
      </w:r>
    </w:p>
    <w:p>
      <w:r>
        <w:t>更多相关图书推荐：https://www.jiaokey.com</w:t>
      </w:r>
    </w:p>
    <w:p>
      <w:r>
        <w:t>杨光参，董林荣主编；叶建柱，蔡建秋，冉诗勇，王艳伟等参编 其他作品：https://www.jiaokey.com/tag/杨光参，董林荣主编；叶建柱，蔡建秋，冉诗勇，王艳伟等参编.html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关键词搜索：https://www.jiaokey.com/tag/模块化大学物理.html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