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书名：道德意识中的怨恨与羞感</w:t>
      </w:r>
    </w:p>
    <w:p>
      <w:r>
        <w:t>作者：（德）马克思·舍勒著；刘小枫主编；罗悌伦译</w:t>
      </w:r>
    </w:p>
    <w:p>
      <w:r>
        <w:t>出版社：北京：北京师范大学出版社</w:t>
      </w:r>
    </w:p>
    <w:p>
      <w:r>
        <w:t>出版日期：2017.07</w:t>
      </w:r>
    </w:p>
    <w:p>
      <w:r>
        <w:t>总页数：288</w:t>
      </w:r>
    </w:p>
    <w:p>
      <w:r>
        <w:t>更多请访问教客网: www.jiaokey.com</w:t>
      </w:r>
    </w:p>
    <w:p>
      <w:r>
        <w:t>道德意识中的怨恨与羞感 评论地址：https://www.jiaokey.com/book/detail/14210173.html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