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书名：隐形的城市  杭州钱江新城地下空间开发实践录</w:t>
      </w:r>
    </w:p>
    <w:p>
      <w:r>
        <w:t>作者：杭州市钱江新城投资集团有限公司编</w:t>
      </w:r>
    </w:p>
    <w:p>
      <w:r>
        <w:t>出版社：杭州：浙江人民出版社</w:t>
      </w:r>
    </w:p>
    <w:p>
      <w:r>
        <w:t>出版日期：2016.08</w:t>
      </w:r>
    </w:p>
    <w:p>
      <w:r>
        <w:t>总页数：190</w:t>
      </w:r>
    </w:p>
    <w:p>
      <w:r>
        <w:t>更多请访问教客网: www.jiaokey.com</w:t>
      </w:r>
    </w:p>
    <w:p>
      <w:r>
        <w:t>隐形的城市  杭州钱江新城地下空间开发实践录 评论地址：https://www.jiaokey.com/book/detail/14214023.html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