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下雨天一个人在家</w:t>
      </w:r>
    </w:p>
    <w:p>
      <w:r>
        <w:rPr>
          <w:rFonts w:ascii="宋体" w:hAnsi="宋体" w:eastAsia="宋体"/>
          <w:sz w:val="24"/>
        </w:rPr>
        <w:t>（日）江国香织著；张乐风，赵峻，李洁译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下雨天一个人在家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（日）江国香织著；张乐风，赵峻，李洁译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本书出售、求购地址：https://www.jiaokey.com/book/detail/14218187.html</w:t>
      </w:r>
    </w:p>
    <w:p>
      <w:r>
        <w:t>更多相关图书推荐：https://www.jiaokey.com</w:t>
      </w:r>
    </w:p>
    <w:p>
      <w:r>
        <w:t>（日）江国香织著；张乐风，赵峻，李洁译 其他作品：https://www.jiaokey.com/tag/（日）江国香织著；张乐风，赵峻，李洁译.html</w:t>
      </w:r>
    </w:p>
    <w:p>
      <w:r>
        <w:t>新经典发行有限公司 出版图书：https://www.jiaokey.com/tag/新经典发行有限公司.html</w:t>
      </w:r>
    </w:p>
    <w:p>
      <w:r>
        <w:t>关键词搜索：https://www.jiaokey.com/tag/下雨天一个人在家.html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