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书名：教科书里读不到的趣历史  原来你是这样的魏晋名士</w:t>
      </w:r>
    </w:p>
    <w:p>
      <w:r>
        <w:t>作者：陈甲取著</w:t>
      </w:r>
    </w:p>
    <w:p>
      <w:r>
        <w:t>出版社：北京：中国法制出版社</w:t>
      </w:r>
    </w:p>
    <w:p>
      <w:r>
        <w:t>出版日期：2017.05</w:t>
      </w:r>
    </w:p>
    <w:p>
      <w:r>
        <w:t>总页数：308</w:t>
      </w:r>
    </w:p>
    <w:p>
      <w:r>
        <w:t>更多请访问教客网: www.jiaokey.com</w:t>
      </w:r>
    </w:p>
    <w:p>
      <w:r>
        <w:t>教科书里读不到的趣历史  原来你是这样的魏晋名士 评论地址：https://www.jiaokey.com/book/detail/14224171.html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