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书名：一草亭目科全书  异授眼科</w:t>
      </w:r>
    </w:p>
    <w:p>
      <w:r>
        <w:t>作者：（明）邓苑撰；（清）胡芝樵校订</w:t>
      </w:r>
    </w:p>
    <w:p>
      <w:r>
        <w:t>出版社：上海：上海科学技术出版社</w:t>
      </w:r>
    </w:p>
    <w:p>
      <w:r>
        <w:t>出版日期：1959</w:t>
      </w:r>
    </w:p>
    <w:p>
      <w:r>
        <w:t>总页数：82</w:t>
      </w:r>
    </w:p>
    <w:p>
      <w:r>
        <w:t>更多请访问教客网: www.jiaokey.com</w:t>
      </w:r>
    </w:p>
    <w:p>
      <w:r>
        <w:t>一草亭目科全书  异授眼科 评论地址：https://www.jiaokey.com/book/detail/14225225.html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