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书名：学问  中华文艺复兴论  4</w:t>
      </w:r>
    </w:p>
    <w:p>
      <w:r>
        <w:t>作者：李森主编</w:t>
      </w:r>
    </w:p>
    <w:p>
      <w:r>
        <w:t>出版社：广州：花城出版社</w:t>
      </w:r>
    </w:p>
    <w:p>
      <w:r>
        <w:t>出版日期：2016.12</w:t>
      </w:r>
    </w:p>
    <w:p>
      <w:r>
        <w:t>总页数：253</w:t>
      </w:r>
    </w:p>
    <w:p>
      <w:r>
        <w:t>更多请访问教客网: www.jiaokey.com</w:t>
      </w:r>
    </w:p>
    <w:p>
      <w:r>
        <w:t>学问  中华文艺复兴论  4 评论地址：https://www.jiaokey.com/book/detail/14226076.html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