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书名：并购与估值  精选案例分析</w:t>
      </w:r>
    </w:p>
    <w:p>
      <w:r>
        <w:t>作者：陈玉罡，孙晶，张杨，许双君</w:t>
      </w:r>
    </w:p>
    <w:p>
      <w:r>
        <w:t>出版社：沈阳：东北财经大学出版社</w:t>
      </w:r>
    </w:p>
    <w:p>
      <w:r>
        <w:t>出版日期：2017</w:t>
      </w:r>
    </w:p>
    <w:p>
      <w:r>
        <w:t>总页数：201</w:t>
      </w:r>
    </w:p>
    <w:p>
      <w:r>
        <w:t>更多请访问教客网: www.jiaokey.com</w:t>
      </w:r>
    </w:p>
    <w:p>
      <w:r>
        <w:t>并购与估值  精选案例分析 评论地址：https://www.jiaokey.com/book/detail/14228870.html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