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  2015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本书出售、求购地址：https://www.jiaokey.com/book/detail/14246701.html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关键词搜索：https://www.jiaokey.com/tag/中国非寿险市场发展研究报告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