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A.I少女  1</w:t>
      </w:r>
    </w:p>
    <w:p>
      <w:r>
        <w:rPr>
          <w:rFonts w:ascii="宋体" w:hAnsi="宋体" w:eastAsia="宋体"/>
          <w:sz w:val="24"/>
        </w:rPr>
        <w:t>外薗昌也著；濑名秀明监修；洪之沅译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A.I少女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外薗昌也著；濑名秀明监修；洪之沅译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本书出售、求购地址：https://www.jiaokey.com/book/detail/14248684.html</w:t>
      </w:r>
    </w:p>
    <w:p>
      <w:r>
        <w:t>更多相关图书推荐：https://www.jiaokey.com</w:t>
      </w:r>
    </w:p>
    <w:p>
      <w:r>
        <w:t>外薗昌也著；濑名秀明监修；洪之沅译 其他作品：https://www.jiaokey.com/tag/外薗昌也著；濑名秀明监修；洪之沅译.html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关键词搜索：https://www.jiaokey.com/tag/A.I少女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