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书名：文心雕龙选译</w:t>
      </w:r>
    </w:p>
    <w:p>
      <w:r>
        <w:t>作者：周振甫&lt;font color=Red&gt;译&lt;/font&gt;注；章培恒，安平秋，马樟根主编</w:t>
      </w:r>
    </w:p>
    <w:p>
      <w:r>
        <w:t>出版社：南京:凤凰出版社,2017.01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文心雕龙选译 评论地址：https://www.jiaokey.com/book/detail/14249916.html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