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书名：王德昌文艺作品集  何二娘</w:t>
      </w:r>
    </w:p>
    <w:p>
      <w:r>
        <w:t>作者：赵长泉主编</w:t>
      </w:r>
    </w:p>
    <w:p>
      <w:r>
        <w:t>出版社：香港：天马图书有限公司</w:t>
      </w:r>
    </w:p>
    <w:p>
      <w:r>
        <w:t>出版日期：2007</w:t>
      </w:r>
    </w:p>
    <w:p>
      <w:r>
        <w:t>总页数：409</w:t>
      </w:r>
    </w:p>
    <w:p>
      <w:r>
        <w:t>更多请访问教客网: www.jiaokey.com</w:t>
      </w:r>
    </w:p>
    <w:p>
      <w:r>
        <w:t>王德昌文艺作品集  何二娘 评论地址：https://www.jiaokey.com/book/detail/14250766.html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