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钉钉精神  一流人才的成长法则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钉钉精神  一流人才的成长法则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本书出售、求购地址：https://www.jiaokey.com/book/detail/14265669.html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关键词搜索：https://www.jiaokey.com/tag/钉钉精神  一流人才的成长法则.html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