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社会主义时期中共孝感历史资料丛书  孝南电力发展史</w:t>
      </w:r>
    </w:p>
    <w:p>
      <w:r>
        <w:rPr>
          <w:rFonts w:ascii="宋体" w:hAnsi="宋体" w:eastAsia="宋体"/>
          <w:sz w:val="24"/>
        </w:rPr>
        <w:t>孝感市孝南区供电局编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社会主义时期中共孝感历史资料丛书  孝南电力发展史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孝感市孝南区供电局编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本书出售、求购地址：https://www.jiaokey.com/book/detail/14269596.html</w:t>
      </w:r>
    </w:p>
    <w:p>
      <w:r>
        <w:t>更多相关图书推荐：https://www.jiaokey.com</w:t>
      </w:r>
    </w:p>
    <w:p>
      <w:r>
        <w:t>孝感市孝南区供电局编 其他作品：https://www.jiaokey.com/tag/孝感市孝南区供电局编.html</w:t>
      </w:r>
    </w:p>
    <w:p>
      <w:r>
        <w:t>关键词搜索：https://www.jiaokey.com/tag/社会主义时期中共孝感历史资料丛书  孝南电力发展史.html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