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书名：连锁董事对公司盈余管理行为扩散的影响研究</w:t>
      </w:r>
    </w:p>
    <w:p>
      <w:r>
        <w:t>作者：韩洁著</w:t>
      </w:r>
    </w:p>
    <w:p>
      <w:r>
        <w:t>出版社：北京：中国经济出版社</w:t>
      </w:r>
    </w:p>
    <w:p>
      <w:r>
        <w:t>出版日期：2017.11</w:t>
      </w:r>
    </w:p>
    <w:p>
      <w:r>
        <w:t>总页数：269</w:t>
      </w:r>
    </w:p>
    <w:p>
      <w:r>
        <w:t>更多请访问教客网: www.jiaokey.com</w:t>
      </w:r>
    </w:p>
    <w:p>
      <w:r>
        <w:t>连锁董事对公司盈余管理行为扩散的影响研究 评论地址：https://www.jiaokey.com/book/detail/14285062.html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