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书名：危控论  现代民营企业全面健康管理</w:t>
      </w:r>
    </w:p>
    <w:p>
      <w:r>
        <w:t>作者：李斌</w:t>
      </w:r>
    </w:p>
    <w:p>
      <w:r>
        <w:t>出版社：成都：四川大学出版社</w:t>
      </w:r>
    </w:p>
    <w:p>
      <w:r>
        <w:t>出版日期：2017.04</w:t>
      </w:r>
    </w:p>
    <w:p>
      <w:r>
        <w:t>总页数：301</w:t>
      </w:r>
    </w:p>
    <w:p>
      <w:r>
        <w:t>更多请访问教客网: www.jiaokey.com</w:t>
      </w:r>
    </w:p>
    <w:p>
      <w:r>
        <w:t>危控论  现代民营企业全面健康管理 评论地址：https://www.jiaokey.com/book/detail/14286949.html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