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书名：当代老板</w:t>
      </w:r>
    </w:p>
    <w:p>
      <w:r>
        <w:t>作者：浙江省富阳县工商行政管理局，行会走作家写作中心编写</w:t>
      </w:r>
    </w:p>
    <w:p>
      <w:r>
        <w:t>出版社：杭州：浙江文艺出版社</w:t>
      </w:r>
    </w:p>
    <w:p>
      <w:r>
        <w:t>出版日期：1989.05</w:t>
      </w:r>
    </w:p>
    <w:p>
      <w:r>
        <w:t>总页数：330</w:t>
      </w:r>
    </w:p>
    <w:p>
      <w:r>
        <w:t>更多请访问教客网: www.jiaokey.com</w:t>
      </w:r>
    </w:p>
    <w:p>
      <w:r>
        <w:t>当代老板 评论地址：https://www.jiaokey.com/book/detail/14288652.html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