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增量再平衡  中美战略对话的全球性议题与机制构想</w:t>
      </w:r>
    </w:p>
    <w:p>
      <w:r>
        <w:rPr>
          <w:rFonts w:ascii="宋体" w:hAnsi="宋体" w:eastAsia="宋体"/>
          <w:sz w:val="24"/>
        </w:rPr>
        <w:t>傅浩著；向宏，胡德平，王顺洪，徐飞总主编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增量再平衡  中美战略对话的全球性议题与机制构想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傅浩著；向宏，胡德平，王顺洪，徐飞总主编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本书出售、求购地址：https://www.jiaokey.com/book/detail/14294114.html</w:t>
      </w:r>
    </w:p>
    <w:p>
      <w:r>
        <w:t>更多相关图书推荐：https://www.jiaokey.com</w:t>
      </w:r>
    </w:p>
    <w:p>
      <w:r>
        <w:t>傅浩著；向宏，胡德平，王顺洪，徐飞总主编 其他作品：https://www.jiaokey.com/tag/傅浩著；向宏，胡德平，王顺洪，徐飞总主编.html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关键词搜索：https://www.jiaokey.com/tag/增量再平衡  中美战略对话的全球性议题与机制构想.html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