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10  高能量密度材料的理论设计</w:t>
      </w:r>
    </w:p>
    <w:p>
      <w:r>
        <w:t>作者：肖鹤鸣，许晓娟，邱玲著</w:t>
      </w:r>
    </w:p>
    <w:p>
      <w:r>
        <w:t>出版社：北京：科学出版社</w:t>
      </w:r>
    </w:p>
    <w:p>
      <w:r>
        <w:t>出版日期：2017</w:t>
      </w:r>
    </w:p>
    <w:p>
      <w:r>
        <w:t>总页数：335</w:t>
      </w:r>
    </w:p>
    <w:p>
      <w:r>
        <w:t>更多请访问教客网: www.jiaokey.com</w:t>
      </w:r>
    </w:p>
    <w:p>
      <w:r>
        <w:t>现代化学专著系列  典藏版  10  高能量密度材料的理论设计 评论地址：https://www.jiaokey.com/book/detail/14302656.html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