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书名：科创之路  兼述上海“创新驱动、转型发展”途径及黄浦区文化创意产业发展启示</w:t>
      </w:r>
    </w:p>
    <w:p>
      <w:r>
        <w:t>作者：苏秉公，庞啸主编</w:t>
      </w:r>
    </w:p>
    <w:p>
      <w:r>
        <w:t>出版社：上海：文汇出版社</w:t>
      </w:r>
    </w:p>
    <w:p>
      <w:r>
        <w:t>出版日期：2017</w:t>
      </w:r>
    </w:p>
    <w:p>
      <w:r>
        <w:t>总页数：193</w:t>
      </w:r>
    </w:p>
    <w:p>
      <w:r>
        <w:t>更多请访问教客网: www.jiaokey.com</w:t>
      </w:r>
    </w:p>
    <w:p>
      <w:r>
        <w:t>科创之路  兼述上海“创新驱动、转型发展”途径及黄浦区文化创意产业发展启示 评论地址：https://www.jiaokey.com/book/detail/14315479.html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