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书名：2004-2011中国艺术研究院中国书法院发展纪要</w:t>
      </w:r>
    </w:p>
    <w:p>
      <w:r>
        <w:t>作者：王镛，李胜洪主编；曾翔副主编</w:t>
      </w:r>
    </w:p>
    <w:p>
      <w:r>
        <w:t>出版社：北京：文化艺术出版社</w:t>
      </w:r>
    </w:p>
    <w:p>
      <w:r>
        <w:t>出版日期：2011.05</w:t>
      </w:r>
    </w:p>
    <w:p>
      <w:r>
        <w:t>总页数：140</w:t>
      </w:r>
    </w:p>
    <w:p>
      <w:r>
        <w:t>更多请访问教客网: www.jiaokey.com</w:t>
      </w:r>
    </w:p>
    <w:p>
      <w:r>
        <w:t>2004-2011中国艺术研究院中国书法院发展纪要 评论地址：https://www.jiaokey.com/book/detail/14316185.html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