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书名：厚土人文  20世纪中国油画名家  钟涵</w:t>
      </w:r>
    </w:p>
    <w:p>
      <w:r>
        <w:t>作者：范迪安主编</w:t>
      </w:r>
    </w:p>
    <w:p>
      <w:r>
        <w:t>出版社：北京：文化艺术出版社</w:t>
      </w:r>
    </w:p>
    <w:p>
      <w:r>
        <w:t>出版日期：2013.11</w:t>
      </w:r>
    </w:p>
    <w:p>
      <w:r>
        <w:t>总页数：303</w:t>
      </w:r>
    </w:p>
    <w:p>
      <w:r>
        <w:t>更多请访问教客网: www.jiaokey.com</w:t>
      </w:r>
    </w:p>
    <w:p>
      <w:r>
        <w:t>厚土人文  20世纪中国油画名家  钟涵 评论地址：https://www.jiaokey.com/book/detail/14316211.html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