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FBI微情绪心理学  若水集  处处占先机的心理策略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FBI微情绪心理学  若水集  处处占先机的心理策略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本书出售、求购地址：https://www.jiaokey.com/book/detail/14316634.html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关键词搜索：https://www.jiaokey.com/tag/FBI微情绪心理学  若水集  处处占先机的心理策略.html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