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书名：基于能源互联网的新能源产业分区发展模式研究</w:t>
      </w:r>
    </w:p>
    <w:p>
      <w:r>
        <w:t>作者：陆宇海</w:t>
      </w:r>
    </w:p>
    <w:p>
      <w:r>
        <w:t>出版社：南昌：江西人民出版社</w:t>
      </w:r>
    </w:p>
    <w:p>
      <w:r>
        <w:t>出版日期：2016.11</w:t>
      </w:r>
    </w:p>
    <w:p>
      <w:r>
        <w:t>总页数：203</w:t>
      </w:r>
    </w:p>
    <w:p>
      <w:r>
        <w:t>更多请访问教客网: www.jiaokey.com</w:t>
      </w:r>
    </w:p>
    <w:p>
      <w:r>
        <w:t>基于能源互联网的新能源产业分区发展模式研究 评论地址：https://www.jiaokey.com/book/detail/14320726.html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