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书名：机械加工专用工艺装备设计技术与案例</w:t>
      </w:r>
    </w:p>
    <w:p>
      <w:r>
        <w:t>作者：胡运林著</w:t>
      </w:r>
    </w:p>
    <w:p>
      <w:r>
        <w:t>出版社：北京：冶金工业出版社</w:t>
      </w:r>
    </w:p>
    <w:p>
      <w:r>
        <w:t>出版日期：2017.07</w:t>
      </w:r>
    </w:p>
    <w:p>
      <w:r>
        <w:t>总页数：208</w:t>
      </w:r>
    </w:p>
    <w:p>
      <w:r>
        <w:t>更多请访问教客网: www.jiaokey.com</w:t>
      </w:r>
    </w:p>
    <w:p>
      <w:r>
        <w:t>机械加工专用工艺装备设计技术与案例 评论地址：https://www.jiaokey.com/book/detail/14329494.html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