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书名：情感的培养与沟通  培养情商高的孩子  上</w:t>
      </w:r>
    </w:p>
    <w:p>
      <w:r>
        <w:t>作者：烨字编著</w:t>
      </w:r>
    </w:p>
    <w:p>
      <w:r>
        <w:t>出版社：海拉尔：内蒙古文化出版社</w:t>
      </w:r>
    </w:p>
    <w:p>
      <w:r>
        <w:t>出版日期：2010</w:t>
      </w:r>
    </w:p>
    <w:p>
      <w:r>
        <w:t>总页数：188</w:t>
      </w:r>
    </w:p>
    <w:p>
      <w:r>
        <w:t>更多请访问教客网: www.jiaokey.com</w:t>
      </w:r>
    </w:p>
    <w:p>
      <w:r>
        <w:t>情感的培养与沟通  培养情商高的孩子  上 评论地址：https://www.jiaokey.com/book/detail/14330578.html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