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书名：美术博览丛书  回溯西国文化东方之旅  上海师范大学美术学院院长俞晓夫谈“海上名流”</w:t>
      </w:r>
    </w:p>
    <w:p>
      <w:r>
        <w:t>作者：欧冠主编</w:t>
      </w:r>
    </w:p>
    <w:p>
      <w:r>
        <w:t>出版社：上海：上海书店出版社</w:t>
      </w:r>
    </w:p>
    <w:p>
      <w:r>
        <w:t>出版日期：2016.10</w:t>
      </w:r>
    </w:p>
    <w:p>
      <w:r>
        <w:t>总页数：113</w:t>
      </w:r>
    </w:p>
    <w:p>
      <w:r>
        <w:t>更多请访问教客网: www.jiaokey.com</w:t>
      </w:r>
    </w:p>
    <w:p>
      <w:r>
        <w:t>美术博览丛书  回溯西国文化东方之旅  上海师范大学美术学院院长俞晓夫谈“海上名流” 评论地址：https://www.jiaokey.com/book/detail/14335508.html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