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书名：公平理论视角下的企业和谐劳动关系研究（分社）</w:t>
      </w:r>
    </w:p>
    <w:p>
      <w:r>
        <w:t>作者：郭心毅著</w:t>
      </w:r>
    </w:p>
    <w:p>
      <w:r>
        <w:t>出版社：天津：天津大学出版社</w:t>
      </w:r>
    </w:p>
    <w:p>
      <w:r>
        <w:t>出版日期：2017.05</w:t>
      </w:r>
    </w:p>
    <w:p>
      <w:r>
        <w:t>总页数：249</w:t>
      </w:r>
    </w:p>
    <w:p>
      <w:r>
        <w:t>更多请访问教客网: www.jiaokey.com</w:t>
      </w:r>
    </w:p>
    <w:p>
      <w:r>
        <w:t>公平理论视角下的企业和谐劳动关系研究（分社） 评论地址：https://www.jiaokey.com/book/detail/14336049.html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