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产业转型升级的普适理论与广东经验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产业转型升级的普适理论与广东经验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本书出售、求购地址：https://www.jiaokey.com/book/detail/14341827.html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关键词搜索：https://www.jiaokey.com/tag/产业转型升级的普适理论与广东经验.html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