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书名：科学、医学与法律  中医西传的政治法律分析</w:t>
      </w:r>
    </w:p>
    <w:p>
      <w:r>
        <w:t>作者:秦倩著</w:t>
      </w:r>
    </w:p>
    <w:p>
      <w:r>
        <w:t>出版社:上海：上海书店</w:t>
      </w:r>
    </w:p>
    <w:p>
      <w:r>
        <w:t>出版日期：2016.11</w:t>
      </w:r>
    </w:p>
    <w:p>
      <w:r>
        <w:t>总页数：232</w:t>
      </w:r>
    </w:p>
    <w:p>
      <w:r>
        <w:t>更多请访问教客网:www.jiaokey.com</w:t>
      </w:r>
    </w:p>
    <w:p>
      <w:r>
        <w:t>科学、医学与法律  中医西传的政治法律分析评论地址：https://www.jiaokey.com/book/detail/14341872.html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