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明清会元状元科举文墨今译  第2册</w:t>
      </w:r>
    </w:p>
    <w:p>
      <w:r>
        <w:rPr>
          <w:rFonts w:ascii="宋体" w:hAnsi="宋体" w:eastAsia="宋体"/>
          <w:sz w:val="24"/>
        </w:rPr>
        <w:t>田启霖，刘秀英编译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明清会元状元科举文墨今译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田启霖，刘秀英编译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本书出售、求购地址：https://www.jiaokey.com/book/detail/14348246.html</w:t>
      </w:r>
    </w:p>
    <w:p>
      <w:r>
        <w:t>更多相关图书推荐：https://www.jiaokey.com</w:t>
      </w:r>
    </w:p>
    <w:p>
      <w:r>
        <w:t>田启霖，刘秀英编译 其他作品：https://www.jiaokey.com/tag/田启霖，刘秀英编译.html</w:t>
      </w:r>
    </w:p>
    <w:p>
      <w:r>
        <w:t>黑龙江大学出版社 出版图书：https://www.jiaokey.com/tag/黑龙江大学出版社.html</w:t>
      </w:r>
    </w:p>
    <w:p>
      <w:r>
        <w:t>关键词搜索：https://www.jiaokey.com/tag/明清会元状元科举文墨今译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