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二汽党校  八四级  政治理论专修班  毕业论文选</w:t>
      </w:r>
    </w:p>
    <w:p>
      <w:r>
        <w:rPr>
          <w:rFonts w:ascii="宋体" w:hAnsi="宋体" w:eastAsia="宋体"/>
          <w:sz w:val="24"/>
        </w:rPr>
        <w:t>二汽党校理论研究室编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二汽党校  八四级  政治理论专修班  毕业论文选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二汽党校理论研究室编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第二汽车制造厂党校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本书出售、求购地址：https://www.jiaokey.com/book/detail/14368796.html</w:t>
      </w:r>
    </w:p>
    <w:p>
      <w:r>
        <w:t>更多相关图书推荐：https://www.jiaokey.com</w:t>
      </w:r>
    </w:p>
    <w:p>
      <w:r>
        <w:t>二汽党校理论研究室编 其他作品：https://www.jiaokey.com/tag/二汽党校理论研究室编.html</w:t>
      </w:r>
    </w:p>
    <w:p>
      <w:r>
        <w:t>第二汽车制造厂党校 出版图书：https://www.jiaokey.com/tag/第二汽车制造厂党校.html</w:t>
      </w:r>
    </w:p>
    <w:p>
      <w:r>
        <w:t>关键词搜索：https://www.jiaokey.com/tag/二汽党校  八四级  政治理论专修班  毕业论文选.html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